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F31F951" w:rsidP="0C2A979E" w:rsidRDefault="0F31F951" w14:paraId="1A7588EF" w14:textId="6276E978">
      <w:pPr>
        <w:spacing w:before="240" w:beforeAutospacing="off" w:after="240" w:afterAutospacing="off"/>
        <w:jc w:val="center"/>
        <w:rPr>
          <w:rFonts w:ascii="Calibri" w:hAnsi="Calibri" w:eastAsia="Calibri" w:cs="Calibri"/>
          <w:b w:val="1"/>
          <w:bCs w:val="1"/>
          <w:noProof w:val="0"/>
          <w:sz w:val="24"/>
          <w:szCs w:val="24"/>
          <w:lang w:val="nb-NO"/>
        </w:rPr>
      </w:pPr>
      <w:r w:rsidRPr="0C2A979E" w:rsidR="0F31F951">
        <w:rPr>
          <w:rFonts w:ascii="Calibri" w:hAnsi="Calibri" w:eastAsia="Calibri" w:cs="Calibri"/>
          <w:b w:val="1"/>
          <w:bCs w:val="1"/>
          <w:noProof w:val="0"/>
          <w:sz w:val="24"/>
          <w:szCs w:val="24"/>
          <w:lang w:val="nb-NO"/>
        </w:rPr>
        <w:t>Foreløpig program Medisinsk elektronikk (KNF)</w:t>
      </w:r>
    </w:p>
    <w:p w:rsidR="0F31F951" w:rsidP="0C2A979E" w:rsidRDefault="0F31F951" w14:paraId="2216AE84" w14:textId="0D25D9B7">
      <w:pPr>
        <w:spacing w:before="240" w:beforeAutospacing="off" w:after="240" w:afterAutospacing="off"/>
        <w:jc w:val="center"/>
      </w:pPr>
      <w:r w:rsidRPr="0C2A979E" w:rsidR="0F31F951">
        <w:rPr>
          <w:rFonts w:ascii="Calibri" w:hAnsi="Calibri" w:eastAsia="Calibri" w:cs="Calibri"/>
          <w:b w:val="1"/>
          <w:bCs w:val="1"/>
          <w:noProof w:val="0"/>
          <w:sz w:val="24"/>
          <w:szCs w:val="24"/>
          <w:lang w:val="nb-NO"/>
        </w:rPr>
        <w:t>6-8 Mai, Oslo</w:t>
      </w:r>
    </w:p>
    <w:p w:rsidR="0C2A979E" w:rsidP="0C2A979E" w:rsidRDefault="0C2A979E" w14:paraId="1B5BDC1B" w14:textId="59852397">
      <w:pPr>
        <w:shd w:val="clear" w:color="auto" w:fill="FFFFFF" w:themeFill="background1"/>
        <w:spacing w:after="0"/>
        <w:rPr>
          <w:rFonts w:ascii="Calibri" w:hAnsi="Calibri" w:eastAsia="Calibri" w:cs="Calibri"/>
          <w:color w:val="1F497D"/>
          <w:sz w:val="22"/>
          <w:szCs w:val="22"/>
        </w:rPr>
      </w:pPr>
    </w:p>
    <w:p w:rsidR="00AA5D62" w:rsidP="0C2A979E" w:rsidRDefault="244F8C97" w14:paraId="4E339511" w14:textId="15EA0740">
      <w:pPr>
        <w:shd w:val="clear" w:color="auto" w:fill="FFFFFF" w:themeFill="background1"/>
        <w:spacing w:after="0"/>
        <w:rPr>
          <w:rFonts w:ascii="Calibri" w:hAnsi="Calibri" w:eastAsia="Calibri" w:cs="Calibri"/>
          <w:color w:val="auto"/>
          <w:sz w:val="22"/>
          <w:szCs w:val="22"/>
        </w:rPr>
      </w:pPr>
      <w:r w:rsidRPr="0C2A979E" w:rsidR="244F8C97">
        <w:rPr>
          <w:rFonts w:ascii="Calibri" w:hAnsi="Calibri" w:eastAsia="Calibri" w:cs="Calibri"/>
          <w:color w:val="auto"/>
          <w:sz w:val="22"/>
          <w:szCs w:val="22"/>
        </w:rPr>
        <w:t xml:space="preserve">Timeplan for kurset er ikke endelig </w:t>
      </w:r>
      <w:r w:rsidRPr="0C2A979E" w:rsidR="244F8C97">
        <w:rPr>
          <w:rFonts w:ascii="Calibri" w:hAnsi="Calibri" w:eastAsia="Calibri" w:cs="Calibri"/>
          <w:color w:val="auto"/>
          <w:sz w:val="22"/>
          <w:szCs w:val="22"/>
        </w:rPr>
        <w:t>lagt</w:t>
      </w:r>
      <w:r w:rsidRPr="0C2A979E" w:rsidR="244F8C97">
        <w:rPr>
          <w:rFonts w:ascii="Calibri" w:hAnsi="Calibri" w:eastAsia="Calibri" w:cs="Calibri"/>
          <w:color w:val="auto"/>
          <w:sz w:val="22"/>
          <w:szCs w:val="22"/>
        </w:rPr>
        <w:t xml:space="preserve"> men overordnet mål for kurset er at teorien skal være nært knyttet til de nevrofysiologiske målingene som gjøres av leger og teknikere og dermed øke forståelsen for utstyret vi bruker og gi praktisk nytte i hverdagen.</w:t>
      </w:r>
    </w:p>
    <w:p w:rsidR="00AA5D62" w:rsidP="0C2A979E" w:rsidRDefault="244F8C97" w14:paraId="3E3E7B4C" w14:textId="5F6582E6">
      <w:pPr>
        <w:shd w:val="clear" w:color="auto" w:fill="FFFFFF" w:themeFill="background1"/>
        <w:spacing w:after="0"/>
        <w:rPr>
          <w:rFonts w:ascii="Calibri" w:hAnsi="Calibri" w:eastAsia="Calibri" w:cs="Calibri"/>
          <w:color w:val="auto"/>
          <w:sz w:val="22"/>
          <w:szCs w:val="22"/>
        </w:rPr>
      </w:pPr>
      <w:r w:rsidRPr="0C2A979E" w:rsidR="244F8C97">
        <w:rPr>
          <w:rFonts w:ascii="Calibri" w:hAnsi="Calibri" w:eastAsia="Calibri" w:cs="Calibri"/>
          <w:color w:val="auto"/>
          <w:sz w:val="22"/>
          <w:szCs w:val="22"/>
        </w:rPr>
        <w:t xml:space="preserve"> </w:t>
      </w:r>
    </w:p>
    <w:p w:rsidR="00AA5D62" w:rsidP="0C2A979E" w:rsidRDefault="244F8C97" w14:paraId="5F79A97A" w14:textId="1EF9C382">
      <w:pPr>
        <w:shd w:val="clear" w:color="auto" w:fill="FFFFFF" w:themeFill="background1"/>
        <w:spacing w:after="0"/>
        <w:rPr>
          <w:rFonts w:ascii="Calibri" w:hAnsi="Calibri" w:eastAsia="Calibri" w:cs="Calibri"/>
          <w:color w:val="auto"/>
          <w:sz w:val="22"/>
          <w:szCs w:val="22"/>
        </w:rPr>
      </w:pPr>
      <w:r w:rsidRPr="0C2A979E" w:rsidR="244F8C97">
        <w:rPr>
          <w:rFonts w:ascii="Calibri" w:hAnsi="Calibri" w:eastAsia="Calibri" w:cs="Calibri"/>
          <w:color w:val="auto"/>
          <w:sz w:val="22"/>
          <w:szCs w:val="22"/>
        </w:rPr>
        <w:t>Det vil være tre hovedtema i kurset, hvorav de to første vil få mest tid.</w:t>
      </w:r>
    </w:p>
    <w:p w:rsidR="00AA5D62" w:rsidP="0C2A979E" w:rsidRDefault="244F8C97" w14:paraId="136164AB" w14:textId="08C1A739">
      <w:pPr>
        <w:shd w:val="clear" w:color="auto" w:fill="FFFFFF" w:themeFill="background1"/>
        <w:spacing w:after="0"/>
        <w:ind w:left="720" w:hanging="360"/>
        <w:rPr>
          <w:rFonts w:ascii="Calibri" w:hAnsi="Calibri" w:eastAsia="Calibri" w:cs="Calibri"/>
          <w:color w:val="auto"/>
          <w:sz w:val="22"/>
          <w:szCs w:val="22"/>
        </w:rPr>
      </w:pPr>
      <w:r w:rsidRPr="0C2A979E" w:rsidR="244F8C97">
        <w:rPr>
          <w:rFonts w:ascii="Calibri" w:hAnsi="Calibri" w:eastAsia="Calibri" w:cs="Calibri"/>
          <w:color w:val="auto"/>
          <w:sz w:val="22"/>
          <w:szCs w:val="22"/>
        </w:rPr>
        <w:t>1.</w:t>
      </w:r>
      <w:r w:rsidRPr="0C2A979E" w:rsidR="244F8C97">
        <w:rPr>
          <w:rFonts w:ascii="Times New Roman" w:hAnsi="Times New Roman" w:eastAsia="Times New Roman" w:cs="Times New Roman"/>
          <w:color w:val="auto"/>
          <w:sz w:val="14"/>
          <w:szCs w:val="14"/>
        </w:rPr>
        <w:t xml:space="preserve">       </w:t>
      </w:r>
      <w:r w:rsidRPr="0C2A979E" w:rsidR="244F8C97">
        <w:rPr>
          <w:rFonts w:ascii="Calibri" w:hAnsi="Calibri" w:eastAsia="Calibri" w:cs="Calibri"/>
          <w:color w:val="auto"/>
          <w:sz w:val="22"/>
          <w:szCs w:val="22"/>
        </w:rPr>
        <w:t>Forstå hva som gir gode målinger / rå data</w:t>
      </w:r>
    </w:p>
    <w:p w:rsidR="00AA5D62" w:rsidP="0C2A979E" w:rsidRDefault="244F8C97" w14:paraId="1EF37424" w14:textId="4C246313">
      <w:pPr>
        <w:shd w:val="clear" w:color="auto" w:fill="FFFFFF" w:themeFill="background1"/>
        <w:spacing w:after="0"/>
        <w:ind w:left="1440" w:hanging="360"/>
        <w:rPr>
          <w:rFonts w:ascii="Calibri" w:hAnsi="Calibri" w:eastAsia="Calibri" w:cs="Calibri"/>
          <w:color w:val="auto"/>
          <w:sz w:val="22"/>
          <w:szCs w:val="22"/>
        </w:rPr>
      </w:pPr>
      <w:r w:rsidRPr="0C2A979E" w:rsidR="244F8C97">
        <w:rPr>
          <w:rFonts w:ascii="Calibri" w:hAnsi="Calibri" w:eastAsia="Calibri" w:cs="Calibri"/>
          <w:color w:val="auto"/>
          <w:sz w:val="22"/>
          <w:szCs w:val="22"/>
        </w:rPr>
        <w:t>a.</w:t>
      </w:r>
      <w:r w:rsidRPr="0C2A979E" w:rsidR="244F8C97">
        <w:rPr>
          <w:rFonts w:ascii="Times New Roman" w:hAnsi="Times New Roman" w:eastAsia="Times New Roman" w:cs="Times New Roman"/>
          <w:color w:val="auto"/>
          <w:sz w:val="14"/>
          <w:szCs w:val="14"/>
        </w:rPr>
        <w:t xml:space="preserve">       </w:t>
      </w:r>
      <w:r w:rsidRPr="0C2A979E" w:rsidR="244F8C97">
        <w:rPr>
          <w:rFonts w:ascii="Calibri" w:hAnsi="Calibri" w:eastAsia="Calibri" w:cs="Calibri"/>
          <w:color w:val="auto"/>
          <w:sz w:val="22"/>
          <w:szCs w:val="22"/>
        </w:rPr>
        <w:t>Grunnleggende elektrisitet</w:t>
      </w:r>
    </w:p>
    <w:p w:rsidR="00AA5D62" w:rsidP="0C2A979E" w:rsidRDefault="244F8C97" w14:paraId="102FE7D7" w14:textId="4EC4292A">
      <w:pPr>
        <w:shd w:val="clear" w:color="auto" w:fill="FFFFFF" w:themeFill="background1"/>
        <w:spacing w:after="0"/>
        <w:ind w:left="1440" w:hanging="360"/>
        <w:rPr>
          <w:rFonts w:ascii="Calibri" w:hAnsi="Calibri" w:eastAsia="Calibri" w:cs="Calibri"/>
          <w:color w:val="auto"/>
          <w:sz w:val="22"/>
          <w:szCs w:val="22"/>
        </w:rPr>
      </w:pPr>
      <w:r w:rsidRPr="0C2A979E" w:rsidR="244F8C97">
        <w:rPr>
          <w:rFonts w:ascii="Calibri" w:hAnsi="Calibri" w:eastAsia="Calibri" w:cs="Calibri"/>
          <w:color w:val="auto"/>
          <w:sz w:val="22"/>
          <w:szCs w:val="22"/>
        </w:rPr>
        <w:t>b.</w:t>
      </w:r>
      <w:r w:rsidRPr="0C2A979E" w:rsidR="244F8C97">
        <w:rPr>
          <w:rFonts w:ascii="Times New Roman" w:hAnsi="Times New Roman" w:eastAsia="Times New Roman" w:cs="Times New Roman"/>
          <w:color w:val="auto"/>
          <w:sz w:val="14"/>
          <w:szCs w:val="14"/>
        </w:rPr>
        <w:t xml:space="preserve">       </w:t>
      </w:r>
      <w:r w:rsidRPr="0C2A979E" w:rsidR="244F8C97">
        <w:rPr>
          <w:rFonts w:ascii="Calibri" w:hAnsi="Calibri" w:eastAsia="Calibri" w:cs="Calibri"/>
          <w:color w:val="auto"/>
          <w:sz w:val="22"/>
          <w:szCs w:val="22"/>
        </w:rPr>
        <w:t>Forsterkere</w:t>
      </w:r>
    </w:p>
    <w:p w:rsidR="00AA5D62" w:rsidP="0C2A979E" w:rsidRDefault="244F8C97" w14:paraId="05DBA045" w14:textId="659BC506">
      <w:pPr>
        <w:shd w:val="clear" w:color="auto" w:fill="FFFFFF" w:themeFill="background1"/>
        <w:spacing w:after="0"/>
        <w:ind w:left="1440" w:hanging="360"/>
        <w:rPr>
          <w:rFonts w:ascii="Calibri" w:hAnsi="Calibri" w:eastAsia="Calibri" w:cs="Calibri"/>
          <w:color w:val="auto"/>
          <w:sz w:val="22"/>
          <w:szCs w:val="22"/>
        </w:rPr>
      </w:pPr>
      <w:r w:rsidRPr="0C2A979E" w:rsidR="244F8C97">
        <w:rPr>
          <w:rFonts w:ascii="Calibri" w:hAnsi="Calibri" w:eastAsia="Calibri" w:cs="Calibri"/>
          <w:color w:val="auto"/>
          <w:sz w:val="22"/>
          <w:szCs w:val="22"/>
        </w:rPr>
        <w:t>c.</w:t>
      </w:r>
      <w:r w:rsidRPr="0C2A979E" w:rsidR="244F8C97">
        <w:rPr>
          <w:rFonts w:ascii="Times New Roman" w:hAnsi="Times New Roman" w:eastAsia="Times New Roman" w:cs="Times New Roman"/>
          <w:color w:val="auto"/>
          <w:sz w:val="14"/>
          <w:szCs w:val="14"/>
        </w:rPr>
        <w:t xml:space="preserve">       </w:t>
      </w:r>
      <w:r w:rsidRPr="0C2A979E" w:rsidR="244F8C97">
        <w:rPr>
          <w:rFonts w:ascii="Calibri" w:hAnsi="Calibri" w:eastAsia="Calibri" w:cs="Calibri"/>
          <w:color w:val="auto"/>
          <w:sz w:val="22"/>
          <w:szCs w:val="22"/>
        </w:rPr>
        <w:t>Stimulering</w:t>
      </w:r>
    </w:p>
    <w:p w:rsidR="00AA5D62" w:rsidP="0C2A979E" w:rsidRDefault="244F8C97" w14:paraId="2B05121C" w14:textId="4ECEFACC">
      <w:pPr>
        <w:shd w:val="clear" w:color="auto" w:fill="FFFFFF" w:themeFill="background1"/>
        <w:spacing w:after="0"/>
        <w:ind w:left="1440" w:hanging="360"/>
        <w:rPr>
          <w:rFonts w:ascii="Calibri" w:hAnsi="Calibri" w:eastAsia="Calibri" w:cs="Calibri"/>
          <w:color w:val="auto"/>
          <w:sz w:val="22"/>
          <w:szCs w:val="22"/>
        </w:rPr>
      </w:pPr>
      <w:r w:rsidRPr="0C2A979E" w:rsidR="244F8C97">
        <w:rPr>
          <w:rFonts w:ascii="Calibri" w:hAnsi="Calibri" w:eastAsia="Calibri" w:cs="Calibri"/>
          <w:color w:val="auto"/>
          <w:sz w:val="22"/>
          <w:szCs w:val="22"/>
        </w:rPr>
        <w:t>d.</w:t>
      </w:r>
      <w:r w:rsidRPr="0C2A979E" w:rsidR="244F8C97">
        <w:rPr>
          <w:rFonts w:ascii="Times New Roman" w:hAnsi="Times New Roman" w:eastAsia="Times New Roman" w:cs="Times New Roman"/>
          <w:color w:val="auto"/>
          <w:sz w:val="14"/>
          <w:szCs w:val="14"/>
        </w:rPr>
        <w:t xml:space="preserve">       </w:t>
      </w:r>
      <w:r w:rsidRPr="0C2A979E" w:rsidR="244F8C97">
        <w:rPr>
          <w:rFonts w:ascii="Calibri" w:hAnsi="Calibri" w:eastAsia="Calibri" w:cs="Calibri"/>
          <w:color w:val="auto"/>
          <w:sz w:val="22"/>
          <w:szCs w:val="22"/>
        </w:rPr>
        <w:t>Støy og artefakter - feilsøking</w:t>
      </w:r>
    </w:p>
    <w:p w:rsidR="00AA5D62" w:rsidP="0C2A979E" w:rsidRDefault="244F8C97" w14:paraId="3F195B96" w14:textId="3FA6EE91">
      <w:pPr>
        <w:shd w:val="clear" w:color="auto" w:fill="FFFFFF" w:themeFill="background1"/>
        <w:spacing w:after="0"/>
        <w:ind w:left="720" w:hanging="360"/>
        <w:rPr>
          <w:rFonts w:ascii="Calibri" w:hAnsi="Calibri" w:eastAsia="Calibri" w:cs="Calibri"/>
          <w:color w:val="auto"/>
          <w:sz w:val="22"/>
          <w:szCs w:val="22"/>
        </w:rPr>
      </w:pPr>
      <w:r w:rsidRPr="0C2A979E" w:rsidR="244F8C97">
        <w:rPr>
          <w:rFonts w:ascii="Calibri" w:hAnsi="Calibri" w:eastAsia="Calibri" w:cs="Calibri"/>
          <w:color w:val="auto"/>
          <w:sz w:val="22"/>
          <w:szCs w:val="22"/>
        </w:rPr>
        <w:t>2.</w:t>
      </w:r>
      <w:r w:rsidRPr="0C2A979E" w:rsidR="244F8C97">
        <w:rPr>
          <w:rFonts w:ascii="Times New Roman" w:hAnsi="Times New Roman" w:eastAsia="Times New Roman" w:cs="Times New Roman"/>
          <w:color w:val="auto"/>
          <w:sz w:val="14"/>
          <w:szCs w:val="14"/>
        </w:rPr>
        <w:t xml:space="preserve">       </w:t>
      </w:r>
      <w:r w:rsidRPr="0C2A979E" w:rsidR="244F8C97">
        <w:rPr>
          <w:rFonts w:ascii="Calibri" w:hAnsi="Calibri" w:eastAsia="Calibri" w:cs="Calibri"/>
          <w:color w:val="auto"/>
          <w:sz w:val="22"/>
          <w:szCs w:val="22"/>
        </w:rPr>
        <w:t>Hvordan kan videre dataprosessering brukes for å få frem informasjon, men også påvirke signalet</w:t>
      </w:r>
    </w:p>
    <w:p w:rsidR="00AA5D62" w:rsidP="0C2A979E" w:rsidRDefault="244F8C97" w14:paraId="11C0AA30" w14:textId="6D151F26">
      <w:pPr>
        <w:shd w:val="clear" w:color="auto" w:fill="FFFFFF" w:themeFill="background1"/>
        <w:spacing w:after="0"/>
        <w:ind w:left="1440" w:hanging="360"/>
        <w:rPr>
          <w:rFonts w:ascii="Calibri" w:hAnsi="Calibri" w:eastAsia="Calibri" w:cs="Calibri"/>
          <w:color w:val="auto"/>
          <w:sz w:val="22"/>
          <w:szCs w:val="22"/>
        </w:rPr>
      </w:pPr>
      <w:r w:rsidRPr="0C2A979E" w:rsidR="244F8C97">
        <w:rPr>
          <w:rFonts w:ascii="Calibri" w:hAnsi="Calibri" w:eastAsia="Calibri" w:cs="Calibri"/>
          <w:color w:val="auto"/>
          <w:sz w:val="22"/>
          <w:szCs w:val="22"/>
        </w:rPr>
        <w:t>a.</w:t>
      </w:r>
      <w:r w:rsidRPr="0C2A979E" w:rsidR="244F8C97">
        <w:rPr>
          <w:rFonts w:ascii="Times New Roman" w:hAnsi="Times New Roman" w:eastAsia="Times New Roman" w:cs="Times New Roman"/>
          <w:color w:val="auto"/>
          <w:sz w:val="14"/>
          <w:szCs w:val="14"/>
        </w:rPr>
        <w:t xml:space="preserve">       </w:t>
      </w:r>
      <w:r w:rsidRPr="0C2A979E" w:rsidR="244F8C97">
        <w:rPr>
          <w:rFonts w:ascii="Calibri" w:hAnsi="Calibri" w:eastAsia="Calibri" w:cs="Calibri"/>
          <w:color w:val="auto"/>
          <w:sz w:val="22"/>
          <w:szCs w:val="22"/>
        </w:rPr>
        <w:t>Signalteori (Sammenheng mellom tidsrommet og frekvensrommet)</w:t>
      </w:r>
    </w:p>
    <w:p w:rsidR="00AA5D62" w:rsidP="0C2A979E" w:rsidRDefault="244F8C97" w14:paraId="0E2F3F05" w14:textId="2F595D6F">
      <w:pPr>
        <w:shd w:val="clear" w:color="auto" w:fill="FFFFFF" w:themeFill="background1"/>
        <w:spacing w:after="0"/>
        <w:ind w:left="1440" w:hanging="360"/>
        <w:rPr>
          <w:rFonts w:ascii="Calibri" w:hAnsi="Calibri" w:eastAsia="Calibri" w:cs="Calibri"/>
          <w:color w:val="auto"/>
          <w:sz w:val="22"/>
          <w:szCs w:val="22"/>
        </w:rPr>
      </w:pPr>
      <w:r w:rsidRPr="0C2A979E" w:rsidR="244F8C97">
        <w:rPr>
          <w:rFonts w:ascii="Calibri" w:hAnsi="Calibri" w:eastAsia="Calibri" w:cs="Calibri"/>
          <w:color w:val="auto"/>
          <w:sz w:val="22"/>
          <w:szCs w:val="22"/>
        </w:rPr>
        <w:t>b.</w:t>
      </w:r>
      <w:r w:rsidRPr="0C2A979E" w:rsidR="244F8C97">
        <w:rPr>
          <w:rFonts w:ascii="Times New Roman" w:hAnsi="Times New Roman" w:eastAsia="Times New Roman" w:cs="Times New Roman"/>
          <w:color w:val="auto"/>
          <w:sz w:val="14"/>
          <w:szCs w:val="14"/>
        </w:rPr>
        <w:t xml:space="preserve">       </w:t>
      </w:r>
      <w:r w:rsidRPr="0C2A979E" w:rsidR="244F8C97">
        <w:rPr>
          <w:rFonts w:ascii="Calibri" w:hAnsi="Calibri" w:eastAsia="Calibri" w:cs="Calibri"/>
          <w:color w:val="auto"/>
          <w:sz w:val="22"/>
          <w:szCs w:val="22"/>
        </w:rPr>
        <w:t>Filtrering og «kostnader» ved filtrering</w:t>
      </w:r>
    </w:p>
    <w:p w:rsidR="00AA5D62" w:rsidP="0C2A979E" w:rsidRDefault="244F8C97" w14:paraId="5AFF9468" w14:textId="09A13B79">
      <w:pPr>
        <w:shd w:val="clear" w:color="auto" w:fill="FFFFFF" w:themeFill="background1"/>
        <w:spacing w:after="0"/>
        <w:ind w:left="1440" w:hanging="360"/>
        <w:rPr>
          <w:rFonts w:ascii="Calibri" w:hAnsi="Calibri" w:eastAsia="Calibri" w:cs="Calibri"/>
          <w:color w:val="auto"/>
          <w:sz w:val="22"/>
          <w:szCs w:val="22"/>
        </w:rPr>
      </w:pPr>
      <w:r w:rsidRPr="0C2A979E" w:rsidR="244F8C97">
        <w:rPr>
          <w:rFonts w:ascii="Calibri" w:hAnsi="Calibri" w:eastAsia="Calibri" w:cs="Calibri"/>
          <w:color w:val="auto"/>
          <w:sz w:val="22"/>
          <w:szCs w:val="22"/>
        </w:rPr>
        <w:t>c.</w:t>
      </w:r>
      <w:r w:rsidRPr="0C2A979E" w:rsidR="244F8C97">
        <w:rPr>
          <w:rFonts w:ascii="Times New Roman" w:hAnsi="Times New Roman" w:eastAsia="Times New Roman" w:cs="Times New Roman"/>
          <w:color w:val="auto"/>
          <w:sz w:val="14"/>
          <w:szCs w:val="14"/>
        </w:rPr>
        <w:t xml:space="preserve">       </w:t>
      </w:r>
      <w:r w:rsidRPr="0C2A979E" w:rsidR="244F8C97">
        <w:rPr>
          <w:rFonts w:ascii="Calibri" w:hAnsi="Calibri" w:eastAsia="Calibri" w:cs="Calibri"/>
          <w:color w:val="auto"/>
          <w:sz w:val="22"/>
          <w:szCs w:val="22"/>
        </w:rPr>
        <w:t xml:space="preserve">Digital lagring (ADC, samplingsrate, </w:t>
      </w:r>
      <w:r w:rsidRPr="0C2A979E" w:rsidR="244F8C97">
        <w:rPr>
          <w:rFonts w:ascii="Calibri" w:hAnsi="Calibri" w:eastAsia="Calibri" w:cs="Calibri"/>
          <w:color w:val="auto"/>
          <w:sz w:val="22"/>
          <w:szCs w:val="22"/>
        </w:rPr>
        <w:t>storagerate</w:t>
      </w:r>
      <w:r w:rsidRPr="0C2A979E" w:rsidR="244F8C97">
        <w:rPr>
          <w:rFonts w:ascii="Calibri" w:hAnsi="Calibri" w:eastAsia="Calibri" w:cs="Calibri"/>
          <w:color w:val="auto"/>
          <w:sz w:val="22"/>
          <w:szCs w:val="22"/>
        </w:rPr>
        <w:t>, oppløsning, mm)</w:t>
      </w:r>
    </w:p>
    <w:p w:rsidR="00AA5D62" w:rsidP="0C2A979E" w:rsidRDefault="244F8C97" w14:paraId="7BDDD654" w14:textId="46485CB4">
      <w:pPr>
        <w:shd w:val="clear" w:color="auto" w:fill="FFFFFF" w:themeFill="background1"/>
        <w:spacing w:after="0"/>
        <w:ind w:left="720" w:hanging="360"/>
        <w:rPr>
          <w:rFonts w:ascii="Calibri" w:hAnsi="Calibri" w:eastAsia="Calibri" w:cs="Calibri"/>
          <w:color w:val="auto"/>
          <w:sz w:val="22"/>
          <w:szCs w:val="22"/>
        </w:rPr>
      </w:pPr>
      <w:r w:rsidRPr="0C2A979E" w:rsidR="244F8C97">
        <w:rPr>
          <w:rFonts w:ascii="Calibri" w:hAnsi="Calibri" w:eastAsia="Calibri" w:cs="Calibri"/>
          <w:color w:val="auto"/>
          <w:sz w:val="22"/>
          <w:szCs w:val="22"/>
        </w:rPr>
        <w:t>3.</w:t>
      </w:r>
      <w:r w:rsidRPr="0C2A979E" w:rsidR="244F8C97">
        <w:rPr>
          <w:rFonts w:ascii="Times New Roman" w:hAnsi="Times New Roman" w:eastAsia="Times New Roman" w:cs="Times New Roman"/>
          <w:color w:val="auto"/>
          <w:sz w:val="14"/>
          <w:szCs w:val="14"/>
        </w:rPr>
        <w:t xml:space="preserve">       </w:t>
      </w:r>
      <w:r w:rsidRPr="0C2A979E" w:rsidR="244F8C97">
        <w:rPr>
          <w:rFonts w:ascii="Calibri" w:hAnsi="Calibri" w:eastAsia="Calibri" w:cs="Calibri"/>
          <w:color w:val="auto"/>
          <w:sz w:val="22"/>
          <w:szCs w:val="22"/>
        </w:rPr>
        <w:t>Overblikk over relevant regelverk og sikkerhet</w:t>
      </w:r>
    </w:p>
    <w:p w:rsidR="00AA5D62" w:rsidP="0C2A979E" w:rsidRDefault="244F8C97" w14:paraId="46F2A2D2" w14:textId="10EBCDEC">
      <w:pPr>
        <w:shd w:val="clear" w:color="auto" w:fill="FFFFFF" w:themeFill="background1"/>
        <w:spacing w:after="0"/>
        <w:ind w:left="1440" w:hanging="360"/>
        <w:rPr>
          <w:rFonts w:ascii="Calibri" w:hAnsi="Calibri" w:eastAsia="Calibri" w:cs="Calibri"/>
          <w:color w:val="auto"/>
          <w:sz w:val="22"/>
          <w:szCs w:val="22"/>
        </w:rPr>
      </w:pPr>
      <w:r w:rsidRPr="0C2A979E" w:rsidR="244F8C97">
        <w:rPr>
          <w:rFonts w:ascii="Calibri" w:hAnsi="Calibri" w:eastAsia="Calibri" w:cs="Calibri"/>
          <w:color w:val="auto"/>
          <w:sz w:val="22"/>
          <w:szCs w:val="22"/>
        </w:rPr>
        <w:t>a.</w:t>
      </w:r>
      <w:r w:rsidRPr="0C2A979E" w:rsidR="244F8C97">
        <w:rPr>
          <w:rFonts w:ascii="Times New Roman" w:hAnsi="Times New Roman" w:eastAsia="Times New Roman" w:cs="Times New Roman"/>
          <w:color w:val="auto"/>
          <w:sz w:val="14"/>
          <w:szCs w:val="14"/>
        </w:rPr>
        <w:t xml:space="preserve">       </w:t>
      </w:r>
      <w:r w:rsidRPr="0C2A979E" w:rsidR="244F8C97">
        <w:rPr>
          <w:rFonts w:ascii="Calibri" w:hAnsi="Calibri" w:eastAsia="Calibri" w:cs="Calibri"/>
          <w:color w:val="auto"/>
          <w:sz w:val="22"/>
          <w:szCs w:val="22"/>
        </w:rPr>
        <w:t>Sikkerhet og risiko med strøm</w:t>
      </w:r>
    </w:p>
    <w:p w:rsidR="00AA5D62" w:rsidP="0C2A979E" w:rsidRDefault="244F8C97" w14:paraId="4B6592FB" w14:textId="5AABAEE3">
      <w:pPr>
        <w:shd w:val="clear" w:color="auto" w:fill="FFFFFF" w:themeFill="background1"/>
        <w:spacing w:after="0"/>
        <w:ind w:left="1440" w:hanging="360"/>
        <w:rPr>
          <w:rFonts w:ascii="Calibri" w:hAnsi="Calibri" w:eastAsia="Calibri" w:cs="Calibri"/>
          <w:color w:val="auto"/>
          <w:sz w:val="22"/>
          <w:szCs w:val="22"/>
        </w:rPr>
      </w:pPr>
      <w:r w:rsidRPr="0C2A979E" w:rsidR="244F8C97">
        <w:rPr>
          <w:rFonts w:ascii="Calibri" w:hAnsi="Calibri" w:eastAsia="Calibri" w:cs="Calibri"/>
          <w:color w:val="auto"/>
          <w:sz w:val="22"/>
          <w:szCs w:val="22"/>
        </w:rPr>
        <w:t>b.</w:t>
      </w:r>
      <w:r w:rsidRPr="0C2A979E" w:rsidR="244F8C97">
        <w:rPr>
          <w:rFonts w:ascii="Times New Roman" w:hAnsi="Times New Roman" w:eastAsia="Times New Roman" w:cs="Times New Roman"/>
          <w:color w:val="auto"/>
          <w:sz w:val="14"/>
          <w:szCs w:val="14"/>
        </w:rPr>
        <w:t xml:space="preserve">       </w:t>
      </w:r>
      <w:r w:rsidRPr="0C2A979E" w:rsidR="244F8C97">
        <w:rPr>
          <w:rFonts w:ascii="Calibri" w:hAnsi="Calibri" w:eastAsia="Calibri" w:cs="Calibri"/>
          <w:color w:val="auto"/>
          <w:sz w:val="22"/>
          <w:szCs w:val="22"/>
        </w:rPr>
        <w:t>Regelverk (Standarder, CE merking, innkjøp av utstyr, utarbeidelse av kravspesifikasjon)</w:t>
      </w:r>
    </w:p>
    <w:p w:rsidR="00AA5D62" w:rsidP="0C2A979E" w:rsidRDefault="244F8C97" w14:paraId="2A506516" w14:textId="20AE1BF2">
      <w:pPr>
        <w:shd w:val="clear" w:color="auto" w:fill="FFFFFF" w:themeFill="background1"/>
        <w:spacing w:after="0"/>
        <w:ind w:left="1440" w:hanging="360"/>
        <w:rPr>
          <w:rFonts w:ascii="Calibri" w:hAnsi="Calibri" w:eastAsia="Calibri" w:cs="Calibri"/>
          <w:color w:val="auto"/>
          <w:sz w:val="22"/>
          <w:szCs w:val="22"/>
        </w:rPr>
      </w:pPr>
      <w:r w:rsidRPr="0C2A979E" w:rsidR="244F8C97">
        <w:rPr>
          <w:rFonts w:ascii="Calibri" w:hAnsi="Calibri" w:eastAsia="Calibri" w:cs="Calibri"/>
          <w:color w:val="auto"/>
          <w:sz w:val="22"/>
          <w:szCs w:val="22"/>
        </w:rPr>
        <w:t>c.</w:t>
      </w:r>
      <w:r w:rsidRPr="0C2A979E" w:rsidR="244F8C97">
        <w:rPr>
          <w:rFonts w:ascii="Times New Roman" w:hAnsi="Times New Roman" w:eastAsia="Times New Roman" w:cs="Times New Roman"/>
          <w:color w:val="auto"/>
          <w:sz w:val="14"/>
          <w:szCs w:val="14"/>
        </w:rPr>
        <w:t xml:space="preserve">       </w:t>
      </w:r>
      <w:r w:rsidRPr="0C2A979E" w:rsidR="244F8C97">
        <w:rPr>
          <w:rFonts w:ascii="Calibri" w:hAnsi="Calibri" w:eastAsia="Calibri" w:cs="Calibri"/>
          <w:color w:val="auto"/>
          <w:sz w:val="22"/>
          <w:szCs w:val="22"/>
        </w:rPr>
        <w:t>Datasikkerhet</w:t>
      </w:r>
    </w:p>
    <w:p w:rsidR="00AA5D62" w:rsidP="0C2A979E" w:rsidRDefault="244F8C97" w14:paraId="34729485" w14:textId="23D3F71B">
      <w:pPr>
        <w:shd w:val="clear" w:color="auto" w:fill="FFFFFF" w:themeFill="background1"/>
        <w:spacing w:after="0"/>
        <w:rPr>
          <w:rFonts w:ascii="Calibri" w:hAnsi="Calibri" w:eastAsia="Calibri" w:cs="Calibri"/>
          <w:color w:val="auto"/>
          <w:sz w:val="22"/>
          <w:szCs w:val="22"/>
        </w:rPr>
      </w:pPr>
      <w:r w:rsidRPr="0C2A979E" w:rsidR="244F8C97">
        <w:rPr>
          <w:rFonts w:ascii="Calibri" w:hAnsi="Calibri" w:eastAsia="Calibri" w:cs="Calibri"/>
          <w:color w:val="auto"/>
          <w:sz w:val="22"/>
          <w:szCs w:val="22"/>
        </w:rPr>
        <w:t xml:space="preserve"> </w:t>
      </w:r>
    </w:p>
    <w:p w:rsidR="00AA5D62" w:rsidP="0C2A979E" w:rsidRDefault="244F8C97" w14:paraId="7CDA58EF" w14:textId="1771B4DF">
      <w:pPr>
        <w:shd w:val="clear" w:color="auto" w:fill="FFFFFF" w:themeFill="background1"/>
        <w:spacing w:after="0"/>
        <w:rPr>
          <w:rFonts w:ascii="Calibri" w:hAnsi="Calibri" w:eastAsia="Calibri" w:cs="Calibri"/>
          <w:color w:val="auto"/>
          <w:sz w:val="22"/>
          <w:szCs w:val="22"/>
        </w:rPr>
      </w:pPr>
      <w:r w:rsidRPr="0C2A979E" w:rsidR="244F8C97">
        <w:rPr>
          <w:rFonts w:ascii="Calibri" w:hAnsi="Calibri" w:eastAsia="Calibri" w:cs="Calibri"/>
          <w:color w:val="auto"/>
          <w:sz w:val="22"/>
          <w:szCs w:val="22"/>
        </w:rPr>
        <w:t xml:space="preserve">Fred Johan Pettersen (forsker ved medisinsk teknisk avdeling ved OUS og professor ved Fysisk institutt UIO) og </w:t>
      </w:r>
      <w:r w:rsidRPr="0C2A979E" w:rsidR="244F8C97">
        <w:rPr>
          <w:rFonts w:ascii="Calibri" w:hAnsi="Calibri" w:eastAsia="Calibri" w:cs="Calibri"/>
          <w:color w:val="auto"/>
          <w:sz w:val="22"/>
          <w:szCs w:val="22"/>
        </w:rPr>
        <w:t>Dezsø</w:t>
      </w:r>
      <w:r w:rsidRPr="0C2A979E" w:rsidR="244F8C97">
        <w:rPr>
          <w:rFonts w:ascii="Calibri" w:hAnsi="Calibri" w:eastAsia="Calibri" w:cs="Calibri"/>
          <w:color w:val="auto"/>
          <w:sz w:val="22"/>
          <w:szCs w:val="22"/>
        </w:rPr>
        <w:t xml:space="preserve"> </w:t>
      </w:r>
      <w:r w:rsidRPr="0C2A979E" w:rsidR="244F8C97">
        <w:rPr>
          <w:rFonts w:ascii="Calibri" w:hAnsi="Calibri" w:eastAsia="Calibri" w:cs="Calibri"/>
          <w:color w:val="auto"/>
          <w:sz w:val="22"/>
          <w:szCs w:val="22"/>
        </w:rPr>
        <w:t>Varga</w:t>
      </w:r>
      <w:r w:rsidRPr="0C2A979E" w:rsidR="244F8C97">
        <w:rPr>
          <w:rFonts w:ascii="Calibri" w:hAnsi="Calibri" w:eastAsia="Calibri" w:cs="Calibri"/>
          <w:color w:val="auto"/>
          <w:sz w:val="22"/>
          <w:szCs w:val="22"/>
        </w:rPr>
        <w:t xml:space="preserve"> (nevrolog og klinisk </w:t>
      </w:r>
      <w:r w:rsidRPr="0C2A979E" w:rsidR="244F8C97">
        <w:rPr>
          <w:rFonts w:ascii="Calibri" w:hAnsi="Calibri" w:eastAsia="Calibri" w:cs="Calibri"/>
          <w:color w:val="auto"/>
          <w:sz w:val="22"/>
          <w:szCs w:val="22"/>
        </w:rPr>
        <w:t>nevrofysiolog</w:t>
      </w:r>
      <w:r w:rsidRPr="0C2A979E" w:rsidR="244F8C97">
        <w:rPr>
          <w:rFonts w:ascii="Calibri" w:hAnsi="Calibri" w:eastAsia="Calibri" w:cs="Calibri"/>
          <w:color w:val="auto"/>
          <w:sz w:val="22"/>
          <w:szCs w:val="22"/>
        </w:rPr>
        <w:t>, overlege ved NEV-KNF OUS) vil stå for det meste av undervisningen.  Det vil bli utarbeidet noe kursmateriell på det helt grunnleggende i medisinsk teknologi, som vi bli tilgjengeliggjort før kurset, slik at man har mulighet til å forberede seg litt før kursstart.</w:t>
      </w:r>
    </w:p>
    <w:p w:rsidR="00AA5D62" w:rsidP="0C2A979E" w:rsidRDefault="00AA5D62" w14:paraId="104E3129" w14:textId="41E99924">
      <w:pPr>
        <w:rPr>
          <w:color w:val="auto"/>
        </w:rPr>
      </w:pPr>
    </w:p>
    <w:sectPr w:rsidR="00AA5D62">
      <w:footerReference w:type="even" r:id="rId6"/>
      <w:footerReference w:type="default" r:id="rId7"/>
      <w:footerReference w:type="firs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7BBB" w:rsidP="00817BBB" w:rsidRDefault="00817BBB" w14:paraId="221FA56B" w14:textId="77777777">
      <w:pPr>
        <w:spacing w:after="0" w:line="240" w:lineRule="auto"/>
      </w:pPr>
      <w:r>
        <w:separator/>
      </w:r>
    </w:p>
  </w:endnote>
  <w:endnote w:type="continuationSeparator" w:id="0">
    <w:p w:rsidR="00817BBB" w:rsidP="00817BBB" w:rsidRDefault="00817BBB" w14:paraId="5EC17C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17BBB" w:rsidRDefault="00817BBB" w14:paraId="69F4619E" w14:textId="1121DE16">
    <w:pPr>
      <w:pStyle w:val="Bunntekst"/>
    </w:pPr>
    <w:r>
      <w:rPr>
        <w:noProof/>
      </w:rPr>
      <mc:AlternateContent>
        <mc:Choice Requires="wps">
          <w:drawing>
            <wp:anchor distT="0" distB="0" distL="0" distR="0" simplePos="0" relativeHeight="251659264" behindDoc="0" locked="0" layoutInCell="1" allowOverlap="1" wp14:anchorId="5B519B34" wp14:editId="0E4C76EB">
              <wp:simplePos x="635" y="635"/>
              <wp:positionH relativeFrom="page">
                <wp:align>left</wp:align>
              </wp:positionH>
              <wp:positionV relativeFrom="page">
                <wp:align>bottom</wp:align>
              </wp:positionV>
              <wp:extent cx="1387475" cy="352425"/>
              <wp:effectExtent l="0" t="0" r="3175" b="0"/>
              <wp:wrapNone/>
              <wp:docPr id="790304782" name="Tekstboks 2"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7475" cy="352425"/>
                      </a:xfrm>
                      <a:prstGeom prst="rect">
                        <a:avLst/>
                      </a:prstGeom>
                      <a:noFill/>
                      <a:ln>
                        <a:noFill/>
                      </a:ln>
                    </wps:spPr>
                    <wps:txbx>
                      <w:txbxContent>
                        <w:p w:rsidRPr="00817BBB" w:rsidR="00817BBB" w:rsidP="00817BBB" w:rsidRDefault="00817BBB" w14:paraId="261C4B2B" w14:textId="267C6C1E">
                          <w:pPr>
                            <w:spacing w:after="0"/>
                            <w:rPr>
                              <w:rFonts w:ascii="Calibri" w:hAnsi="Calibri" w:eastAsia="Calibri" w:cs="Calibri"/>
                              <w:noProof/>
                              <w:color w:val="000000"/>
                              <w:sz w:val="20"/>
                              <w:szCs w:val="20"/>
                            </w:rPr>
                          </w:pPr>
                          <w:r w:rsidRPr="00817BBB">
                            <w:rPr>
                              <w:rFonts w:ascii="Calibri" w:hAnsi="Calibri" w:eastAsia="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B519B34">
              <v:stroke joinstyle="miter"/>
              <v:path gradientshapeok="t" o:connecttype="rect"/>
            </v:shapetype>
            <v:shape id="Tekstboks 2" style="position:absolute;margin-left:0;margin-top:0;width:109.2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Følsomhet Intern (gu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">
              <v:fill o:detectmouseclick="t"/>
              <v:textbox style="mso-fit-shape-to-text:t" inset="20pt,0,0,15pt">
                <w:txbxContent>
                  <w:p w:rsidRPr="00817BBB" w:rsidR="00817BBB" w:rsidP="00817BBB" w:rsidRDefault="00817BBB" w14:paraId="261C4B2B" w14:textId="267C6C1E">
                    <w:pPr>
                      <w:spacing w:after="0"/>
                      <w:rPr>
                        <w:rFonts w:ascii="Calibri" w:hAnsi="Calibri" w:eastAsia="Calibri" w:cs="Calibri"/>
                        <w:noProof/>
                        <w:color w:val="000000"/>
                        <w:sz w:val="20"/>
                        <w:szCs w:val="20"/>
                      </w:rPr>
                    </w:pPr>
                    <w:r w:rsidRPr="00817BBB">
                      <w:rPr>
                        <w:rFonts w:ascii="Calibri" w:hAnsi="Calibri" w:eastAsia="Calibri" w:cs="Calibri"/>
                        <w:noProof/>
                        <w:color w:val="000000"/>
                        <w:sz w:val="20"/>
                        <w:szCs w:val="20"/>
                      </w:rPr>
                      <w:t>Følsomhet Intern (gul)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17BBB" w:rsidRDefault="00817BBB" w14:paraId="649F07BF" w14:textId="524F3DC9">
    <w:pPr>
      <w:pStyle w:val="Bunntekst"/>
    </w:pPr>
    <w:r>
      <w:rPr>
        <w:noProof/>
      </w:rPr>
      <mc:AlternateContent>
        <mc:Choice Requires="wps">
          <w:drawing>
            <wp:anchor distT="0" distB="0" distL="0" distR="0" simplePos="0" relativeHeight="251660288" behindDoc="0" locked="0" layoutInCell="1" allowOverlap="1" wp14:anchorId="45021A97" wp14:editId="41FB83C1">
              <wp:simplePos x="635" y="635"/>
              <wp:positionH relativeFrom="page">
                <wp:align>left</wp:align>
              </wp:positionH>
              <wp:positionV relativeFrom="page">
                <wp:align>bottom</wp:align>
              </wp:positionV>
              <wp:extent cx="1387475" cy="352425"/>
              <wp:effectExtent l="0" t="0" r="3175" b="0"/>
              <wp:wrapNone/>
              <wp:docPr id="621073111" name="Tekstboks 3"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7475" cy="352425"/>
                      </a:xfrm>
                      <a:prstGeom prst="rect">
                        <a:avLst/>
                      </a:prstGeom>
                      <a:noFill/>
                      <a:ln>
                        <a:noFill/>
                      </a:ln>
                    </wps:spPr>
                    <wps:txbx>
                      <w:txbxContent>
                        <w:p w:rsidRPr="00817BBB" w:rsidR="00817BBB" w:rsidP="00817BBB" w:rsidRDefault="00817BBB" w14:paraId="5215613A" w14:textId="193FDC84">
                          <w:pPr>
                            <w:spacing w:after="0"/>
                            <w:rPr>
                              <w:rFonts w:ascii="Calibri" w:hAnsi="Calibri" w:eastAsia="Calibri" w:cs="Calibri"/>
                              <w:noProof/>
                              <w:color w:val="000000"/>
                              <w:sz w:val="20"/>
                              <w:szCs w:val="20"/>
                            </w:rPr>
                          </w:pPr>
                          <w:r w:rsidRPr="00817BBB">
                            <w:rPr>
                              <w:rFonts w:ascii="Calibri" w:hAnsi="Calibri" w:eastAsia="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5021A97">
              <v:stroke joinstyle="miter"/>
              <v:path gradientshapeok="t" o:connecttype="rect"/>
            </v:shapetype>
            <v:shape id="Tekstboks 3" style="position:absolute;margin-left:0;margin-top:0;width:109.2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Følsomhet Intern (gu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">
              <v:fill o:detectmouseclick="t"/>
              <v:textbox style="mso-fit-shape-to-text:t" inset="20pt,0,0,15pt">
                <w:txbxContent>
                  <w:p w:rsidRPr="00817BBB" w:rsidR="00817BBB" w:rsidP="00817BBB" w:rsidRDefault="00817BBB" w14:paraId="5215613A" w14:textId="193FDC84">
                    <w:pPr>
                      <w:spacing w:after="0"/>
                      <w:rPr>
                        <w:rFonts w:ascii="Calibri" w:hAnsi="Calibri" w:eastAsia="Calibri" w:cs="Calibri"/>
                        <w:noProof/>
                        <w:color w:val="000000"/>
                        <w:sz w:val="20"/>
                        <w:szCs w:val="20"/>
                      </w:rPr>
                    </w:pPr>
                    <w:r w:rsidRPr="00817BBB">
                      <w:rPr>
                        <w:rFonts w:ascii="Calibri" w:hAnsi="Calibri" w:eastAsia="Calibri" w:cs="Calibri"/>
                        <w:noProof/>
                        <w:color w:val="000000"/>
                        <w:sz w:val="20"/>
                        <w:szCs w:val="20"/>
                      </w:rPr>
                      <w:t>Følsomhet Intern (gul)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17BBB" w:rsidRDefault="00817BBB" w14:paraId="1B74BB68" w14:textId="7137F50D">
    <w:pPr>
      <w:pStyle w:val="Bunntekst"/>
    </w:pPr>
    <w:r>
      <w:rPr>
        <w:noProof/>
      </w:rPr>
      <mc:AlternateContent>
        <mc:Choice Requires="wps">
          <w:drawing>
            <wp:anchor distT="0" distB="0" distL="0" distR="0" simplePos="0" relativeHeight="251658240" behindDoc="0" locked="0" layoutInCell="1" allowOverlap="1" wp14:anchorId="0AC0FAAC" wp14:editId="77CA305C">
              <wp:simplePos x="635" y="635"/>
              <wp:positionH relativeFrom="page">
                <wp:align>left</wp:align>
              </wp:positionH>
              <wp:positionV relativeFrom="page">
                <wp:align>bottom</wp:align>
              </wp:positionV>
              <wp:extent cx="1387475" cy="352425"/>
              <wp:effectExtent l="0" t="0" r="3175" b="0"/>
              <wp:wrapNone/>
              <wp:docPr id="2017644552" name="Tekstboks 1"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7475" cy="352425"/>
                      </a:xfrm>
                      <a:prstGeom prst="rect">
                        <a:avLst/>
                      </a:prstGeom>
                      <a:noFill/>
                      <a:ln>
                        <a:noFill/>
                      </a:ln>
                    </wps:spPr>
                    <wps:txbx>
                      <w:txbxContent>
                        <w:p w:rsidRPr="00817BBB" w:rsidR="00817BBB" w:rsidP="00817BBB" w:rsidRDefault="00817BBB" w14:paraId="09F4C35F" w14:textId="0DF7D59A">
                          <w:pPr>
                            <w:spacing w:after="0"/>
                            <w:rPr>
                              <w:rFonts w:ascii="Calibri" w:hAnsi="Calibri" w:eastAsia="Calibri" w:cs="Calibri"/>
                              <w:noProof/>
                              <w:color w:val="000000"/>
                              <w:sz w:val="20"/>
                              <w:szCs w:val="20"/>
                            </w:rPr>
                          </w:pPr>
                          <w:r w:rsidRPr="00817BBB">
                            <w:rPr>
                              <w:rFonts w:ascii="Calibri" w:hAnsi="Calibri" w:eastAsia="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AC0FAAC">
              <v:stroke joinstyle="miter"/>
              <v:path gradientshapeok="t" o:connecttype="rect"/>
            </v:shapetype>
            <v:shape id="Tekstboks 1" style="position:absolute;margin-left:0;margin-top:0;width:109.2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Følsomhet Intern (gu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">
              <v:fill o:detectmouseclick="t"/>
              <v:textbox style="mso-fit-shape-to-text:t" inset="20pt,0,0,15pt">
                <w:txbxContent>
                  <w:p w:rsidRPr="00817BBB" w:rsidR="00817BBB" w:rsidP="00817BBB" w:rsidRDefault="00817BBB" w14:paraId="09F4C35F" w14:textId="0DF7D59A">
                    <w:pPr>
                      <w:spacing w:after="0"/>
                      <w:rPr>
                        <w:rFonts w:ascii="Calibri" w:hAnsi="Calibri" w:eastAsia="Calibri" w:cs="Calibri"/>
                        <w:noProof/>
                        <w:color w:val="000000"/>
                        <w:sz w:val="20"/>
                        <w:szCs w:val="20"/>
                      </w:rPr>
                    </w:pPr>
                    <w:r w:rsidRPr="00817BBB">
                      <w:rPr>
                        <w:rFonts w:ascii="Calibri" w:hAnsi="Calibri" w:eastAsia="Calibri" w:cs="Calibri"/>
                        <w:noProof/>
                        <w:color w:val="000000"/>
                        <w:sz w:val="20"/>
                        <w:szCs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7BBB" w:rsidP="00817BBB" w:rsidRDefault="00817BBB" w14:paraId="369611DD" w14:textId="77777777">
      <w:pPr>
        <w:spacing w:after="0" w:line="240" w:lineRule="auto"/>
      </w:pPr>
      <w:r>
        <w:separator/>
      </w:r>
    </w:p>
  </w:footnote>
  <w:footnote w:type="continuationSeparator" w:id="0">
    <w:p w:rsidR="00817BBB" w:rsidP="00817BBB" w:rsidRDefault="00817BBB" w14:paraId="25764981"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530EDE"/>
    <w:rsid w:val="00817BBB"/>
    <w:rsid w:val="00AA5D62"/>
    <w:rsid w:val="00EC0853"/>
    <w:rsid w:val="0C2A979E"/>
    <w:rsid w:val="0F31F951"/>
    <w:rsid w:val="18530EDE"/>
    <w:rsid w:val="244F8C97"/>
    <w:rsid w:val="39B57D09"/>
    <w:rsid w:val="553F030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0EDE"/>
  <w15:chartTrackingRefBased/>
  <w15:docId w15:val="{5C260DA7-A2B4-4660-A090-14965F73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unntekst">
    <w:name w:val="footer"/>
    <w:basedOn w:val="Normal"/>
    <w:link w:val="BunntekstTegn"/>
    <w:uiPriority w:val="99"/>
    <w:unhideWhenUsed/>
    <w:rsid w:val="00817BBB"/>
    <w:pPr>
      <w:tabs>
        <w:tab w:val="center" w:pos="4513"/>
        <w:tab w:val="right" w:pos="9026"/>
      </w:tabs>
      <w:spacing w:after="0" w:line="240" w:lineRule="auto"/>
    </w:pPr>
  </w:style>
  <w:style w:type="character" w:styleId="BunntekstTegn" w:customStyle="1">
    <w:name w:val="Bunntekst Tegn"/>
    <w:basedOn w:val="Standardskriftforavsnitt"/>
    <w:link w:val="Bunntekst"/>
    <w:uiPriority w:val="99"/>
    <w:rsid w:val="00817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3.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Marquardt, Lynn Anne</dc:creator>
  <keywords/>
  <dc:description/>
  <lastModifiedBy>Marquardt, Lynn Anne</lastModifiedBy>
  <revision>2</revision>
  <dcterms:created xsi:type="dcterms:W3CDTF">2025-02-06T07:31:00.0000000Z</dcterms:created>
  <dcterms:modified xsi:type="dcterms:W3CDTF">2025-02-06T07:33:00.0929117Z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7842d008,2f1b180e,2504d2d7</vt:lpwstr>
  </property>
  <property fmtid="{D5CDD505-2E9C-101B-9397-08002B2CF9AE}" pid="3" name="ClassificationContentMarkingFooterFontProps">
    <vt:lpwstr>#000000,10,Calibri</vt:lpwstr>
  </property>
  <property fmtid="{D5CDD505-2E9C-101B-9397-08002B2CF9AE}" pid="4" name="ClassificationContentMarkingFooterText">
    <vt:lpwstr>Følsomhet Intern (gul)</vt:lpwstr>
  </property>
  <property fmtid="{D5CDD505-2E9C-101B-9397-08002B2CF9AE}" pid="5" name="MSIP_Label_0c3ffc1c-ef00-4620-9c2f-7d9c1597774b_Enabled">
    <vt:lpwstr>true</vt:lpwstr>
  </property>
  <property fmtid="{D5CDD505-2E9C-101B-9397-08002B2CF9AE}" pid="6" name="MSIP_Label_0c3ffc1c-ef00-4620-9c2f-7d9c1597774b_SetDate">
    <vt:lpwstr>2025-02-06T07:31:40Z</vt:lpwstr>
  </property>
  <property fmtid="{D5CDD505-2E9C-101B-9397-08002B2CF9AE}" pid="7" name="MSIP_Label_0c3ffc1c-ef00-4620-9c2f-7d9c1597774b_Method">
    <vt:lpwstr>Standard</vt:lpwstr>
  </property>
  <property fmtid="{D5CDD505-2E9C-101B-9397-08002B2CF9AE}" pid="8" name="MSIP_Label_0c3ffc1c-ef00-4620-9c2f-7d9c1597774b_Name">
    <vt:lpwstr>Intern</vt:lpwstr>
  </property>
  <property fmtid="{D5CDD505-2E9C-101B-9397-08002B2CF9AE}" pid="9" name="MSIP_Label_0c3ffc1c-ef00-4620-9c2f-7d9c1597774b_SiteId">
    <vt:lpwstr>bdcbe535-f3cf-49f5-8a6a-fb6d98dc7837</vt:lpwstr>
  </property>
  <property fmtid="{D5CDD505-2E9C-101B-9397-08002B2CF9AE}" pid="10" name="MSIP_Label_0c3ffc1c-ef00-4620-9c2f-7d9c1597774b_ActionId">
    <vt:lpwstr>07d8eabb-48af-45a0-9c8c-9d9bcfe52278</vt:lpwstr>
  </property>
  <property fmtid="{D5CDD505-2E9C-101B-9397-08002B2CF9AE}" pid="11" name="MSIP_Label_0c3ffc1c-ef00-4620-9c2f-7d9c1597774b_ContentBits">
    <vt:lpwstr>2</vt:lpwstr>
  </property>
  <property fmtid="{D5CDD505-2E9C-101B-9397-08002B2CF9AE}" pid="12" name="MSIP_Label_0c3ffc1c-ef00-4620-9c2f-7d9c1597774b_Tag">
    <vt:lpwstr>10, 3, 0, 2</vt:lpwstr>
  </property>
</Properties>
</file>